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36CD0FCF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8D76CC">
        <w:rPr>
          <w:rFonts w:cstheme="minorHAnsi"/>
          <w:bCs/>
          <w:color w:val="000000"/>
          <w:sz w:val="24"/>
          <w:szCs w:val="24"/>
        </w:rPr>
        <w:t>87/</w:t>
      </w:r>
      <w:bookmarkStart w:id="0" w:name="_GoBack"/>
      <w:bookmarkEnd w:id="0"/>
      <w:r w:rsidR="00CF1497">
        <w:rPr>
          <w:rFonts w:cstheme="minorHAnsi"/>
          <w:bCs/>
          <w:color w:val="000000"/>
          <w:sz w:val="24"/>
          <w:szCs w:val="24"/>
        </w:rPr>
        <w:t>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3B835D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8D76CC" w:rsidRPr="00220577">
        <w:rPr>
          <w:rFonts w:cstheme="minorHAnsi"/>
          <w:b/>
          <w:bCs/>
          <w:sz w:val="24"/>
          <w:szCs w:val="24"/>
        </w:rPr>
        <w:t xml:space="preserve">sukcesywnych dostaw nabiału i </w:t>
      </w:r>
      <w:r w:rsidR="008D76CC" w:rsidRPr="008D76CC">
        <w:rPr>
          <w:rFonts w:cstheme="minorHAnsi"/>
          <w:b/>
          <w:bCs/>
          <w:sz w:val="24"/>
          <w:szCs w:val="24"/>
        </w:rPr>
        <w:t xml:space="preserve">tłuszczy przez okres 12 miesięcy dla Działu Żywienia </w:t>
      </w:r>
      <w:r w:rsidR="008D76CC" w:rsidRPr="008D76CC">
        <w:rPr>
          <w:rFonts w:cstheme="minorHAnsi"/>
          <w:b/>
          <w:sz w:val="24"/>
          <w:szCs w:val="24"/>
        </w:rPr>
        <w:t>Narodowego Instytutu Onkologii im. Marii Skłodowskiej- Curie- Państwowego Instytutu Badawczego Oddział w Gliwicach</w:t>
      </w:r>
      <w:r w:rsidR="008D76CC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FD13F" w14:textId="77777777" w:rsidR="006744BF" w:rsidRDefault="006744BF" w:rsidP="0038231F">
      <w:pPr>
        <w:spacing w:after="0" w:line="240" w:lineRule="auto"/>
      </w:pPr>
      <w:r>
        <w:separator/>
      </w:r>
    </w:p>
  </w:endnote>
  <w:endnote w:type="continuationSeparator" w:id="0">
    <w:p w14:paraId="4029DBE4" w14:textId="77777777" w:rsidR="006744BF" w:rsidRDefault="006744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6B2F2" w14:textId="77777777" w:rsidR="006744BF" w:rsidRDefault="006744BF" w:rsidP="0038231F">
      <w:pPr>
        <w:spacing w:after="0" w:line="240" w:lineRule="auto"/>
      </w:pPr>
      <w:r>
        <w:separator/>
      </w:r>
    </w:p>
  </w:footnote>
  <w:footnote w:type="continuationSeparator" w:id="0">
    <w:p w14:paraId="7379AE9A" w14:textId="77777777" w:rsidR="006744BF" w:rsidRDefault="006744BF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44B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6CC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11C6F-E08A-48A2-BB58-007487C9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2026-04-10T12:30:00Z</dcterms:created>
  <dcterms:modified xsi:type="dcterms:W3CDTF">2026-04-10T12:30:00Z</dcterms:modified>
</cp:coreProperties>
</file>